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4" w:rsidRDefault="00BD30FD" w:rsidP="00FC33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-6061710</wp:posOffset>
            </wp:positionV>
            <wp:extent cx="1278255" cy="168001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 pattern - A4 strip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24"/>
                    <a:stretch/>
                  </pic:blipFill>
                  <pic:spPr bwMode="auto">
                    <a:xfrm>
                      <a:off x="0" y="0"/>
                      <a:ext cx="1278255" cy="1680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DE" w:rsidRPr="00FC3384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3838363</wp:posOffset>
            </wp:positionH>
            <wp:positionV relativeFrom="topMargin">
              <wp:posOffset>308610</wp:posOffset>
            </wp:positionV>
            <wp:extent cx="1967230" cy="367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ingham Playhous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DE">
        <w:rPr>
          <w:rFonts w:ascii="Verdana" w:hAnsi="Verdana"/>
          <w:b/>
          <w:noProof/>
          <w:sz w:val="32"/>
          <w:szCs w:val="32"/>
          <w:lang w:eastAsia="en-GB"/>
        </w:rPr>
        <w:t>Schools Workshop Enquiry Form</w:t>
      </w:r>
      <w:r w:rsidR="00FC3384" w:rsidRPr="00FC3384">
        <w:rPr>
          <w:rFonts w:ascii="Verdana" w:hAnsi="Verdana"/>
          <w:b/>
          <w:color w:val="23003F"/>
          <w:sz w:val="32"/>
          <w:szCs w:val="32"/>
        </w:rPr>
        <w:t xml:space="preserve"> </w:t>
      </w:r>
      <w:r w:rsidR="00FC3384">
        <w:rPr>
          <w:rFonts w:ascii="Verdana" w:hAnsi="Verdana"/>
          <w:b/>
          <w:color w:val="23003F"/>
          <w:sz w:val="32"/>
          <w:szCs w:val="32"/>
        </w:rPr>
        <w:br/>
      </w:r>
      <w:r w:rsidR="00C676AF">
        <w:br/>
      </w:r>
      <w:r w:rsidR="00904BDE">
        <w:rPr>
          <w:rFonts w:ascii="Verdana" w:hAnsi="Verdana"/>
          <w:sz w:val="20"/>
          <w:szCs w:val="20"/>
        </w:rPr>
        <w:t>In order to ensure we can provide a workshop that’s tailored to your needs and learning objectives, please provide us with as much information as possible. We aim to</w:t>
      </w:r>
      <w:r w:rsidR="00FC3384">
        <w:rPr>
          <w:rFonts w:ascii="Verdana" w:hAnsi="Verdana"/>
          <w:sz w:val="20"/>
          <w:szCs w:val="20"/>
        </w:rPr>
        <w:t xml:space="preserve"> </w:t>
      </w:r>
      <w:r w:rsidR="00904BDE">
        <w:rPr>
          <w:rFonts w:ascii="Verdana" w:hAnsi="Verdana"/>
          <w:sz w:val="20"/>
          <w:szCs w:val="20"/>
        </w:rPr>
        <w:t>process and confirm your workshop details with you within 5 working days.</w:t>
      </w:r>
    </w:p>
    <w:p w:rsidR="00904BDE" w:rsidRDefault="00904BDE" w:rsidP="00FC33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tell us: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779"/>
        <w:gridCol w:w="780"/>
        <w:gridCol w:w="426"/>
        <w:gridCol w:w="353"/>
        <w:gridCol w:w="639"/>
        <w:gridCol w:w="141"/>
        <w:gridCol w:w="780"/>
        <w:gridCol w:w="213"/>
        <w:gridCol w:w="566"/>
        <w:gridCol w:w="780"/>
        <w:gridCol w:w="780"/>
      </w:tblGrid>
      <w:tr w:rsidR="00904BDE" w:rsidTr="000F0E37">
        <w:tc>
          <w:tcPr>
            <w:tcW w:w="2263" w:type="dxa"/>
            <w:shd w:val="clear" w:color="auto" w:fill="B41E8E"/>
          </w:tcPr>
          <w:p w:rsidR="00904BDE" w:rsidRPr="00C8599D" w:rsidRDefault="00C8599D" w:rsidP="00FC33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599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School Details</w:t>
            </w:r>
          </w:p>
        </w:tc>
        <w:tc>
          <w:tcPr>
            <w:tcW w:w="6237" w:type="dxa"/>
            <w:gridSpan w:val="11"/>
            <w:shd w:val="clear" w:color="auto" w:fill="B41E8E"/>
          </w:tcPr>
          <w:p w:rsidR="00904BDE" w:rsidRDefault="00904BDE" w:rsidP="00FC33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64B3" w:rsidTr="000F0E37">
        <w:tc>
          <w:tcPr>
            <w:tcW w:w="2263" w:type="dxa"/>
          </w:tcPr>
          <w:p w:rsidR="003964B3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69251518"/>
            <w:placeholder>
              <w:docPart w:val="053D3690C7D748F7A5D5CE0B057B691A"/>
            </w:placeholder>
            <w:showingPlcHdr/>
          </w:sdtPr>
          <w:sdtContent>
            <w:bookmarkStart w:id="0" w:name="_GoBack" w:displacedByCustomXml="prev"/>
            <w:tc>
              <w:tcPr>
                <w:tcW w:w="6237" w:type="dxa"/>
                <w:gridSpan w:val="11"/>
              </w:tcPr>
              <w:p w:rsidR="003964B3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964B3" w:rsidTr="000F0E37">
        <w:tc>
          <w:tcPr>
            <w:tcW w:w="2263" w:type="dxa"/>
          </w:tcPr>
          <w:p w:rsidR="003964B3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contact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074017911"/>
            <w:placeholder>
              <w:docPart w:val="64AA9BF9AB2042E8B634ABB12BEF65D5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3964B3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c>
          <w:tcPr>
            <w:tcW w:w="2263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 contact email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59733745"/>
            <w:placeholder>
              <w:docPart w:val="EAFF482319774A50A99F27DBAF59564A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c>
          <w:tcPr>
            <w:tcW w:w="2263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59528238"/>
            <w:placeholder>
              <w:docPart w:val="98208A2FE05B48A5B0796C4D4B669FE5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c>
          <w:tcPr>
            <w:tcW w:w="2263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address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55307055"/>
            <w:placeholder>
              <w:docPart w:val="0AA303717F3E4FDC843092FF0A5A1D32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c>
          <w:tcPr>
            <w:tcW w:w="2263" w:type="dxa"/>
            <w:shd w:val="clear" w:color="auto" w:fill="B41E8E"/>
          </w:tcPr>
          <w:p w:rsidR="00503E49" w:rsidRPr="00C8599D" w:rsidRDefault="00C8599D" w:rsidP="00FC338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8599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Workshop details</w:t>
            </w:r>
          </w:p>
        </w:tc>
        <w:tc>
          <w:tcPr>
            <w:tcW w:w="6237" w:type="dxa"/>
            <w:gridSpan w:val="11"/>
            <w:shd w:val="clear" w:color="auto" w:fill="B41E8E"/>
          </w:tcPr>
          <w:p w:rsidR="00503E49" w:rsidRPr="00C8599D" w:rsidRDefault="00C8599D" w:rsidP="00C8599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Find the list of workshops on our website</w:t>
            </w:r>
          </w:p>
        </w:tc>
      </w:tr>
      <w:tr w:rsidR="00503E49" w:rsidTr="000F0E37">
        <w:tc>
          <w:tcPr>
            <w:tcW w:w="2263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Workshop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29692838"/>
            <w:placeholder>
              <w:docPart w:val="6B7089A71CCA42278BA4794FF542105F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c>
          <w:tcPr>
            <w:tcW w:w="2263" w:type="dxa"/>
            <w:vMerge w:val="restart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Preferred workshop date(s)</w:t>
            </w:r>
          </w:p>
        </w:tc>
        <w:tc>
          <w:tcPr>
            <w:tcW w:w="1985" w:type="dxa"/>
            <w:gridSpan w:val="3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 one</w:t>
            </w:r>
          </w:p>
        </w:tc>
        <w:tc>
          <w:tcPr>
            <w:tcW w:w="2126" w:type="dxa"/>
            <w:gridSpan w:val="5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 two</w:t>
            </w:r>
          </w:p>
        </w:tc>
        <w:tc>
          <w:tcPr>
            <w:tcW w:w="2126" w:type="dxa"/>
            <w:gridSpan w:val="3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 three</w:t>
            </w:r>
          </w:p>
        </w:tc>
      </w:tr>
      <w:tr w:rsidR="00503E49" w:rsidTr="000F0E37">
        <w:tc>
          <w:tcPr>
            <w:tcW w:w="2263" w:type="dxa"/>
            <w:vMerge/>
          </w:tcPr>
          <w:p w:rsidR="00503E49" w:rsidRDefault="00503E49" w:rsidP="00FC3384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81807449"/>
            <w:placeholder>
              <w:docPart w:val="978DC09B7EAE4556B7789CD36BD9D7D9"/>
            </w:placeholder>
            <w:showingPlcHdr/>
          </w:sdtPr>
          <w:sdtContent>
            <w:tc>
              <w:tcPr>
                <w:tcW w:w="1985" w:type="dxa"/>
                <w:gridSpan w:val="3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67736909"/>
            <w:placeholder>
              <w:docPart w:val="0B2263970D95412385EC2011C2A3DE21"/>
            </w:placeholder>
            <w:showingPlcHdr/>
          </w:sdtPr>
          <w:sdtContent>
            <w:tc>
              <w:tcPr>
                <w:tcW w:w="2126" w:type="dxa"/>
                <w:gridSpan w:val="5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4714011"/>
            <w:placeholder>
              <w:docPart w:val="09D3956E812F4EAE82AD5BC9FBA230FF"/>
            </w:placeholder>
            <w:showingPlcHdr/>
          </w:sdtPr>
          <w:sdtContent>
            <w:tc>
              <w:tcPr>
                <w:tcW w:w="2126" w:type="dxa"/>
                <w:gridSpan w:val="3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E49" w:rsidTr="000F0E37">
        <w:trPr>
          <w:trHeight w:val="884"/>
        </w:trPr>
        <w:tc>
          <w:tcPr>
            <w:tcW w:w="2263" w:type="dxa"/>
            <w:vMerge w:val="restart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Preferred workshop time(s)</w:t>
            </w:r>
          </w:p>
        </w:tc>
        <w:tc>
          <w:tcPr>
            <w:tcW w:w="2977" w:type="dxa"/>
            <w:gridSpan w:val="5"/>
            <w:shd w:val="clear" w:color="auto" w:fill="B41E8E"/>
          </w:tcPr>
          <w:p w:rsidR="00503E49" w:rsidRPr="00C8599D" w:rsidRDefault="00C8599D" w:rsidP="00C8599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8599D">
              <w:rPr>
                <w:rFonts w:ascii="Verdana" w:hAnsi="Verdana"/>
                <w:color w:val="FFFFFF" w:themeColor="background1"/>
                <w:sz w:val="20"/>
                <w:szCs w:val="20"/>
              </w:rPr>
              <w:t>One hour £100 | Two hours £150 | Half day £200</w:t>
            </w:r>
          </w:p>
        </w:tc>
        <w:tc>
          <w:tcPr>
            <w:tcW w:w="3260" w:type="dxa"/>
            <w:gridSpan w:val="6"/>
            <w:shd w:val="clear" w:color="auto" w:fill="B41E8E"/>
          </w:tcPr>
          <w:p w:rsidR="00503E49" w:rsidRPr="00C8599D" w:rsidRDefault="00C8599D" w:rsidP="00FC338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Full day £360</w:t>
            </w:r>
          </w:p>
        </w:tc>
      </w:tr>
      <w:tr w:rsidR="000F0E37" w:rsidTr="000F0E37">
        <w:trPr>
          <w:trHeight w:val="1012"/>
        </w:trPr>
        <w:tc>
          <w:tcPr>
            <w:tcW w:w="2263" w:type="dxa"/>
            <w:vMerge/>
          </w:tcPr>
          <w:p w:rsidR="00503E49" w:rsidRDefault="00503E49" w:rsidP="00FC3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time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0914142"/>
            <w:placeholder>
              <w:docPart w:val="42803796BC634E70AFDBA9BDBF8C2718"/>
            </w:placeholder>
            <w:showingPlcHdr/>
          </w:sdtPr>
          <w:sdtContent>
            <w:tc>
              <w:tcPr>
                <w:tcW w:w="780" w:type="dxa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9" w:type="dxa"/>
            <w:gridSpan w:val="2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time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87572583"/>
            <w:placeholder>
              <w:docPart w:val="389C98DAAA30451580C54E5642F185D0"/>
            </w:placeholder>
            <w:showingPlcHdr/>
          </w:sdtPr>
          <w:sdtContent>
            <w:tc>
              <w:tcPr>
                <w:tcW w:w="780" w:type="dxa"/>
                <w:gridSpan w:val="2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0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 time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24167033"/>
            <w:placeholder>
              <w:docPart w:val="C5161552EC454730BB93F1ADB2B0E308"/>
            </w:placeholder>
            <w:showingPlcHdr/>
          </w:sdtPr>
          <w:sdtContent>
            <w:tc>
              <w:tcPr>
                <w:tcW w:w="779" w:type="dxa"/>
                <w:gridSpan w:val="2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0" w:type="dxa"/>
          </w:tcPr>
          <w:p w:rsidR="00503E49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time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11594163"/>
            <w:placeholder>
              <w:docPart w:val="5DF6751E8DB6455CA6F673B85C7EEBAD"/>
            </w:placeholder>
            <w:showingPlcHdr/>
          </w:sdtPr>
          <w:sdtContent>
            <w:tc>
              <w:tcPr>
                <w:tcW w:w="780" w:type="dxa"/>
              </w:tcPr>
              <w:p w:rsidR="00503E49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Times for breaks and lunch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76118317"/>
            <w:placeholder>
              <w:docPart w:val="281D1D732DF34115ACBD2099E1C52D75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Preferred venue</w:t>
            </w:r>
          </w:p>
        </w:tc>
        <w:tc>
          <w:tcPr>
            <w:tcW w:w="6237" w:type="dxa"/>
            <w:gridSpan w:val="11"/>
          </w:tcPr>
          <w:p w:rsidR="00C8599D" w:rsidRDefault="00BD30FD" w:rsidP="00BD30FD">
            <w:pPr>
              <w:tabs>
                <w:tab w:val="left" w:pos="436"/>
                <w:tab w:val="left" w:pos="2370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219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Your school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464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Nottingham Playhouse</w:t>
            </w:r>
          </w:p>
        </w:tc>
      </w:tr>
      <w:tr w:rsidR="00C8599D" w:rsidTr="000F0E37">
        <w:tc>
          <w:tcPr>
            <w:tcW w:w="2263" w:type="dxa"/>
            <w:shd w:val="clear" w:color="auto" w:fill="B41E8E"/>
          </w:tcPr>
          <w:p w:rsidR="00C8599D" w:rsidRPr="00BD30FD" w:rsidRDefault="00BD30FD" w:rsidP="00FC338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Participants</w:t>
            </w:r>
          </w:p>
        </w:tc>
        <w:tc>
          <w:tcPr>
            <w:tcW w:w="6237" w:type="dxa"/>
            <w:gridSpan w:val="11"/>
            <w:shd w:val="clear" w:color="auto" w:fill="B41E8E"/>
          </w:tcPr>
          <w:p w:rsidR="00C8599D" w:rsidRDefault="00C8599D" w:rsidP="00FC33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99D" w:rsidTr="000F0E37">
        <w:tc>
          <w:tcPr>
            <w:tcW w:w="2263" w:type="dxa"/>
          </w:tcPr>
          <w:p w:rsidR="00C8599D" w:rsidRDefault="00BD30F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pupils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95620225"/>
            <w:placeholder>
              <w:docPart w:val="F07BDC47897F497EA2D439DDA3776904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BD30F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 range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41306146"/>
            <w:placeholder>
              <w:docPart w:val="B3F7DE124278426BBCB8EBE574EB84B4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BD30F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 of any access requirements or learning needs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703591489"/>
            <w:placeholder>
              <w:docPart w:val="B7CEDEBBE85E4A92A9FB2EC16291C5A1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BD30F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pupil premium students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62468744"/>
            <w:placeholder>
              <w:docPart w:val="7E5C02576E1441C791AE5C8D2CC86F4B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599D" w:rsidTr="000F0E37">
        <w:tc>
          <w:tcPr>
            <w:tcW w:w="2263" w:type="dxa"/>
          </w:tcPr>
          <w:p w:rsidR="00C8599D" w:rsidRDefault="00BD30FD" w:rsidP="00FC3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of relevant information or requests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48285515"/>
            <w:placeholder>
              <w:docPart w:val="039EF9CB68B2456A883BF7841A4C0E22"/>
            </w:placeholder>
            <w:showingPlcHdr/>
          </w:sdtPr>
          <w:sdtContent>
            <w:tc>
              <w:tcPr>
                <w:tcW w:w="6237" w:type="dxa"/>
                <w:gridSpan w:val="11"/>
              </w:tcPr>
              <w:p w:rsidR="00C8599D" w:rsidRDefault="00BD30FD" w:rsidP="00FC338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A633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4BDE" w:rsidRDefault="00904BDE" w:rsidP="00FC3384">
      <w:pPr>
        <w:rPr>
          <w:rFonts w:ascii="Verdana" w:hAnsi="Verdana"/>
          <w:sz w:val="20"/>
          <w:szCs w:val="20"/>
        </w:rPr>
      </w:pPr>
    </w:p>
    <w:p w:rsidR="00BD30FD" w:rsidRDefault="00BD3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name:</w:t>
      </w:r>
    </w:p>
    <w:p w:rsidR="00BD30FD" w:rsidRDefault="00BD3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 in school:</w:t>
      </w:r>
    </w:p>
    <w:p w:rsidR="00BD30FD" w:rsidRDefault="00BD3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</w:p>
    <w:p w:rsidR="00C676AF" w:rsidRPr="00C676AF" w:rsidRDefault="00BD30FD" w:rsidP="00FC33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send the completed form to </w:t>
      </w:r>
      <w:hyperlink r:id="rId7" w:history="1">
        <w:r w:rsidRPr="00A63377">
          <w:rPr>
            <w:rStyle w:val="Hyperlink"/>
            <w:rFonts w:ascii="Verdana" w:hAnsi="Verdana"/>
            <w:sz w:val="20"/>
            <w:szCs w:val="20"/>
          </w:rPr>
          <w:t>schoolbookings@nottinghamplayhouse.co.uk</w:t>
        </w:r>
      </w:hyperlink>
      <w:r>
        <w:rPr>
          <w:rFonts w:ascii="Verdana" w:hAnsi="Verdana"/>
          <w:sz w:val="20"/>
          <w:szCs w:val="20"/>
        </w:rPr>
        <w:t>. For further information please call the Participation team on 0115 9474 361.</w:t>
      </w:r>
      <w:r w:rsidR="00C676AF">
        <w:rPr>
          <w:rFonts w:ascii="Verdana" w:hAnsi="Verdana"/>
          <w:sz w:val="14"/>
          <w:szCs w:val="14"/>
        </w:rPr>
        <w:t xml:space="preserve"> </w:t>
      </w:r>
    </w:p>
    <w:sectPr w:rsidR="00C676AF" w:rsidRPr="00C676AF" w:rsidSect="000F0E37">
      <w:pgSz w:w="11906" w:h="16838"/>
      <w:pgMar w:top="1440" w:right="1134" w:bottom="1440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t986pbtn+wK2tnJnDbxuSfPDhv5HcIZ/uOh0jfNM4ZpitqrkfilTinkqWiwCdTcKxpVzHTdEPF59Dmb8BKReFA==" w:salt="HSbYCiZUa4mUfpBhPMI2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84"/>
    <w:rsid w:val="000F0E37"/>
    <w:rsid w:val="00235075"/>
    <w:rsid w:val="003964B3"/>
    <w:rsid w:val="00503E49"/>
    <w:rsid w:val="00786C10"/>
    <w:rsid w:val="007D2E21"/>
    <w:rsid w:val="00904BDE"/>
    <w:rsid w:val="0094420C"/>
    <w:rsid w:val="00BD30FD"/>
    <w:rsid w:val="00C676AF"/>
    <w:rsid w:val="00C8599D"/>
    <w:rsid w:val="00D47259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7163"/>
  <w15:chartTrackingRefBased/>
  <w15:docId w15:val="{C626A069-00A5-492D-9F0A-B63D35D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6A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90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0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bookings@nottinghamplayhous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D3690C7D748F7A5D5CE0B057B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A642-FE61-4287-920E-7BADCE91AACF}"/>
      </w:docPartPr>
      <w:docPartBody>
        <w:p w:rsidR="00000000" w:rsidRDefault="004A6EB3" w:rsidP="004A6EB3">
          <w:pPr>
            <w:pStyle w:val="053D3690C7D748F7A5D5CE0B057B691A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A9BF9AB2042E8B634ABB12BEF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330B-F4FD-463D-935C-0B50565765E3}"/>
      </w:docPartPr>
      <w:docPartBody>
        <w:p w:rsidR="00000000" w:rsidRDefault="004A6EB3" w:rsidP="004A6EB3">
          <w:pPr>
            <w:pStyle w:val="64AA9BF9AB2042E8B634ABB12BEF65D5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F482319774A50A99F27DBAF59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2931-8469-4468-97A0-348F19B82942}"/>
      </w:docPartPr>
      <w:docPartBody>
        <w:p w:rsidR="00000000" w:rsidRDefault="004A6EB3" w:rsidP="004A6EB3">
          <w:pPr>
            <w:pStyle w:val="EAFF482319774A50A99F27DBAF59564A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08A2FE05B48A5B0796C4D4B66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26BF-D567-47CB-865B-A160D6F75A4A}"/>
      </w:docPartPr>
      <w:docPartBody>
        <w:p w:rsidR="00000000" w:rsidRDefault="004A6EB3" w:rsidP="004A6EB3">
          <w:pPr>
            <w:pStyle w:val="98208A2FE05B48A5B0796C4D4B669FE5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303717F3E4FDC843092FF0A5A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2A85-1204-4A4C-82E4-5BD32D0BE908}"/>
      </w:docPartPr>
      <w:docPartBody>
        <w:p w:rsidR="00000000" w:rsidRDefault="004A6EB3" w:rsidP="004A6EB3">
          <w:pPr>
            <w:pStyle w:val="0AA303717F3E4FDC843092FF0A5A1D32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089A71CCA42278BA4794FF542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6829-0D04-4115-9DDE-2595C20904E0}"/>
      </w:docPartPr>
      <w:docPartBody>
        <w:p w:rsidR="00000000" w:rsidRDefault="004A6EB3" w:rsidP="004A6EB3">
          <w:pPr>
            <w:pStyle w:val="6B7089A71CCA42278BA4794FF542105F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DC09B7EAE4556B7789CD36BD9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5E3D-5924-4CF1-87DD-117545D2549F}"/>
      </w:docPartPr>
      <w:docPartBody>
        <w:p w:rsidR="00000000" w:rsidRDefault="004A6EB3" w:rsidP="004A6EB3">
          <w:pPr>
            <w:pStyle w:val="978DC09B7EAE4556B7789CD36BD9D7D9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263970D95412385EC2011C2A3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8472-7140-4F8F-ABB3-2E1375699691}"/>
      </w:docPartPr>
      <w:docPartBody>
        <w:p w:rsidR="00000000" w:rsidRDefault="004A6EB3" w:rsidP="004A6EB3">
          <w:pPr>
            <w:pStyle w:val="0B2263970D95412385EC2011C2A3DE21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956E812F4EAE82AD5BC9FBA2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9980-27DB-46E1-A946-2B41A8360B64}"/>
      </w:docPartPr>
      <w:docPartBody>
        <w:p w:rsidR="00000000" w:rsidRDefault="004A6EB3" w:rsidP="004A6EB3">
          <w:pPr>
            <w:pStyle w:val="09D3956E812F4EAE82AD5BC9FBA230FF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03796BC634E70AFDBA9BDBF8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66E5-548A-416C-A09E-F799882B6B92}"/>
      </w:docPartPr>
      <w:docPartBody>
        <w:p w:rsidR="00000000" w:rsidRDefault="004A6EB3" w:rsidP="004A6EB3">
          <w:pPr>
            <w:pStyle w:val="42803796BC634E70AFDBA9BDBF8C2718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C98DAAA30451580C54E5642F1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5148-C144-4AA1-8F74-10A0705E23E2}"/>
      </w:docPartPr>
      <w:docPartBody>
        <w:p w:rsidR="00000000" w:rsidRDefault="004A6EB3" w:rsidP="004A6EB3">
          <w:pPr>
            <w:pStyle w:val="389C98DAAA30451580C54E5642F185D0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61552EC454730BB93F1ADB2B0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50C0-54AF-42F7-A6AD-B55737ACA7F5}"/>
      </w:docPartPr>
      <w:docPartBody>
        <w:p w:rsidR="00000000" w:rsidRDefault="004A6EB3" w:rsidP="004A6EB3">
          <w:pPr>
            <w:pStyle w:val="C5161552EC454730BB93F1ADB2B0E308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6751E8DB6455CA6F673B85C7E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159F-5F37-422B-BD4C-48A1E44870A9}"/>
      </w:docPartPr>
      <w:docPartBody>
        <w:p w:rsidR="00000000" w:rsidRDefault="004A6EB3" w:rsidP="004A6EB3">
          <w:pPr>
            <w:pStyle w:val="5DF6751E8DB6455CA6F673B85C7EEBAD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D1D732DF34115ACBD2099E1C5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A3B1-35DD-4676-A380-4BCBF2916C63}"/>
      </w:docPartPr>
      <w:docPartBody>
        <w:p w:rsidR="00000000" w:rsidRDefault="004A6EB3" w:rsidP="004A6EB3">
          <w:pPr>
            <w:pStyle w:val="281D1D732DF34115ACBD2099E1C52D75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BDC47897F497EA2D439DDA377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5F07-83CA-4F92-BE09-A09FD56A75A2}"/>
      </w:docPartPr>
      <w:docPartBody>
        <w:p w:rsidR="00000000" w:rsidRDefault="004A6EB3" w:rsidP="004A6EB3">
          <w:pPr>
            <w:pStyle w:val="F07BDC47897F497EA2D439DDA3776904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7DE124278426BBCB8EBE574EB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C8A6-C6AA-44F5-BE75-B9C3C0810C5B}"/>
      </w:docPartPr>
      <w:docPartBody>
        <w:p w:rsidR="00000000" w:rsidRDefault="004A6EB3" w:rsidP="004A6EB3">
          <w:pPr>
            <w:pStyle w:val="B3F7DE124278426BBCB8EBE574EB84B4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EDEBBE85E4A92A9FB2EC16291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9750-D78C-402B-ADAB-B92C7A8D9919}"/>
      </w:docPartPr>
      <w:docPartBody>
        <w:p w:rsidR="00000000" w:rsidRDefault="004A6EB3" w:rsidP="004A6EB3">
          <w:pPr>
            <w:pStyle w:val="B7CEDEBBE85E4A92A9FB2EC16291C5A1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C02576E1441C791AE5C8D2CC8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502F-AF72-476B-858C-0963572D1BA5}"/>
      </w:docPartPr>
      <w:docPartBody>
        <w:p w:rsidR="00000000" w:rsidRDefault="004A6EB3" w:rsidP="004A6EB3">
          <w:pPr>
            <w:pStyle w:val="7E5C02576E1441C791AE5C8D2CC86F4B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EF9CB68B2456A883BF7841A4C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4C44-2B81-4EEB-9384-148FC8C9AD58}"/>
      </w:docPartPr>
      <w:docPartBody>
        <w:p w:rsidR="00000000" w:rsidRDefault="004A6EB3" w:rsidP="004A6EB3">
          <w:pPr>
            <w:pStyle w:val="039EF9CB68B2456A883BF7841A4C0E22"/>
          </w:pPr>
          <w:r w:rsidRPr="00A633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B3"/>
    <w:rsid w:val="004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EB3"/>
    <w:rPr>
      <w:color w:val="808080"/>
    </w:rPr>
  </w:style>
  <w:style w:type="paragraph" w:customStyle="1" w:styleId="6D49BFA2F9764DF99CB5D3F21EFFC607">
    <w:name w:val="6D49BFA2F9764DF99CB5D3F21EFFC607"/>
    <w:rsid w:val="004A6EB3"/>
  </w:style>
  <w:style w:type="paragraph" w:customStyle="1" w:styleId="053D3690C7D748F7A5D5CE0B057B691A">
    <w:name w:val="053D3690C7D748F7A5D5CE0B057B691A"/>
    <w:rsid w:val="004A6EB3"/>
    <w:rPr>
      <w:rFonts w:eastAsiaTheme="minorHAnsi"/>
      <w:lang w:eastAsia="en-US"/>
    </w:rPr>
  </w:style>
  <w:style w:type="paragraph" w:customStyle="1" w:styleId="64AA9BF9AB2042E8B634ABB12BEF65D5">
    <w:name w:val="64AA9BF9AB2042E8B634ABB12BEF65D5"/>
    <w:rsid w:val="004A6EB3"/>
    <w:rPr>
      <w:rFonts w:eastAsiaTheme="minorHAnsi"/>
      <w:lang w:eastAsia="en-US"/>
    </w:rPr>
  </w:style>
  <w:style w:type="paragraph" w:customStyle="1" w:styleId="EAFF482319774A50A99F27DBAF59564A">
    <w:name w:val="EAFF482319774A50A99F27DBAF59564A"/>
    <w:rsid w:val="004A6EB3"/>
    <w:rPr>
      <w:rFonts w:eastAsiaTheme="minorHAnsi"/>
      <w:lang w:eastAsia="en-US"/>
    </w:rPr>
  </w:style>
  <w:style w:type="paragraph" w:customStyle="1" w:styleId="98208A2FE05B48A5B0796C4D4B669FE5">
    <w:name w:val="98208A2FE05B48A5B0796C4D4B669FE5"/>
    <w:rsid w:val="004A6EB3"/>
    <w:rPr>
      <w:rFonts w:eastAsiaTheme="minorHAnsi"/>
      <w:lang w:eastAsia="en-US"/>
    </w:rPr>
  </w:style>
  <w:style w:type="paragraph" w:customStyle="1" w:styleId="0AA303717F3E4FDC843092FF0A5A1D32">
    <w:name w:val="0AA303717F3E4FDC843092FF0A5A1D32"/>
    <w:rsid w:val="004A6EB3"/>
    <w:rPr>
      <w:rFonts w:eastAsiaTheme="minorHAnsi"/>
      <w:lang w:eastAsia="en-US"/>
    </w:rPr>
  </w:style>
  <w:style w:type="paragraph" w:customStyle="1" w:styleId="6B7089A71CCA42278BA4794FF542105F">
    <w:name w:val="6B7089A71CCA42278BA4794FF542105F"/>
    <w:rsid w:val="004A6EB3"/>
    <w:rPr>
      <w:rFonts w:eastAsiaTheme="minorHAnsi"/>
      <w:lang w:eastAsia="en-US"/>
    </w:rPr>
  </w:style>
  <w:style w:type="paragraph" w:customStyle="1" w:styleId="978DC09B7EAE4556B7789CD36BD9D7D9">
    <w:name w:val="978DC09B7EAE4556B7789CD36BD9D7D9"/>
    <w:rsid w:val="004A6EB3"/>
    <w:rPr>
      <w:rFonts w:eastAsiaTheme="minorHAnsi"/>
      <w:lang w:eastAsia="en-US"/>
    </w:rPr>
  </w:style>
  <w:style w:type="paragraph" w:customStyle="1" w:styleId="0B2263970D95412385EC2011C2A3DE21">
    <w:name w:val="0B2263970D95412385EC2011C2A3DE21"/>
    <w:rsid w:val="004A6EB3"/>
    <w:rPr>
      <w:rFonts w:eastAsiaTheme="minorHAnsi"/>
      <w:lang w:eastAsia="en-US"/>
    </w:rPr>
  </w:style>
  <w:style w:type="paragraph" w:customStyle="1" w:styleId="09D3956E812F4EAE82AD5BC9FBA230FF">
    <w:name w:val="09D3956E812F4EAE82AD5BC9FBA230FF"/>
    <w:rsid w:val="004A6EB3"/>
    <w:rPr>
      <w:rFonts w:eastAsiaTheme="minorHAnsi"/>
      <w:lang w:eastAsia="en-US"/>
    </w:rPr>
  </w:style>
  <w:style w:type="paragraph" w:customStyle="1" w:styleId="42803796BC634E70AFDBA9BDBF8C2718">
    <w:name w:val="42803796BC634E70AFDBA9BDBF8C2718"/>
    <w:rsid w:val="004A6EB3"/>
    <w:rPr>
      <w:rFonts w:eastAsiaTheme="minorHAnsi"/>
      <w:lang w:eastAsia="en-US"/>
    </w:rPr>
  </w:style>
  <w:style w:type="paragraph" w:customStyle="1" w:styleId="389C98DAAA30451580C54E5642F185D0">
    <w:name w:val="389C98DAAA30451580C54E5642F185D0"/>
    <w:rsid w:val="004A6EB3"/>
    <w:rPr>
      <w:rFonts w:eastAsiaTheme="minorHAnsi"/>
      <w:lang w:eastAsia="en-US"/>
    </w:rPr>
  </w:style>
  <w:style w:type="paragraph" w:customStyle="1" w:styleId="C5161552EC454730BB93F1ADB2B0E308">
    <w:name w:val="C5161552EC454730BB93F1ADB2B0E308"/>
    <w:rsid w:val="004A6EB3"/>
    <w:rPr>
      <w:rFonts w:eastAsiaTheme="minorHAnsi"/>
      <w:lang w:eastAsia="en-US"/>
    </w:rPr>
  </w:style>
  <w:style w:type="paragraph" w:customStyle="1" w:styleId="5DF6751E8DB6455CA6F673B85C7EEBAD">
    <w:name w:val="5DF6751E8DB6455CA6F673B85C7EEBAD"/>
    <w:rsid w:val="004A6EB3"/>
    <w:rPr>
      <w:rFonts w:eastAsiaTheme="minorHAnsi"/>
      <w:lang w:eastAsia="en-US"/>
    </w:rPr>
  </w:style>
  <w:style w:type="paragraph" w:customStyle="1" w:styleId="281D1D732DF34115ACBD2099E1C52D75">
    <w:name w:val="281D1D732DF34115ACBD2099E1C52D75"/>
    <w:rsid w:val="004A6EB3"/>
    <w:rPr>
      <w:rFonts w:eastAsiaTheme="minorHAnsi"/>
      <w:lang w:eastAsia="en-US"/>
    </w:rPr>
  </w:style>
  <w:style w:type="paragraph" w:customStyle="1" w:styleId="F07BDC47897F497EA2D439DDA3776904">
    <w:name w:val="F07BDC47897F497EA2D439DDA3776904"/>
    <w:rsid w:val="004A6EB3"/>
    <w:rPr>
      <w:rFonts w:eastAsiaTheme="minorHAnsi"/>
      <w:lang w:eastAsia="en-US"/>
    </w:rPr>
  </w:style>
  <w:style w:type="paragraph" w:customStyle="1" w:styleId="B3F7DE124278426BBCB8EBE574EB84B4">
    <w:name w:val="B3F7DE124278426BBCB8EBE574EB84B4"/>
    <w:rsid w:val="004A6EB3"/>
    <w:rPr>
      <w:rFonts w:eastAsiaTheme="minorHAnsi"/>
      <w:lang w:eastAsia="en-US"/>
    </w:rPr>
  </w:style>
  <w:style w:type="paragraph" w:customStyle="1" w:styleId="B7CEDEBBE85E4A92A9FB2EC16291C5A1">
    <w:name w:val="B7CEDEBBE85E4A92A9FB2EC16291C5A1"/>
    <w:rsid w:val="004A6EB3"/>
    <w:rPr>
      <w:rFonts w:eastAsiaTheme="minorHAnsi"/>
      <w:lang w:eastAsia="en-US"/>
    </w:rPr>
  </w:style>
  <w:style w:type="paragraph" w:customStyle="1" w:styleId="7E5C02576E1441C791AE5C8D2CC86F4B">
    <w:name w:val="7E5C02576E1441C791AE5C8D2CC86F4B"/>
    <w:rsid w:val="004A6EB3"/>
    <w:rPr>
      <w:rFonts w:eastAsiaTheme="minorHAnsi"/>
      <w:lang w:eastAsia="en-US"/>
    </w:rPr>
  </w:style>
  <w:style w:type="paragraph" w:customStyle="1" w:styleId="039EF9CB68B2456A883BF7841A4C0E22">
    <w:name w:val="039EF9CB68B2456A883BF7841A4C0E22"/>
    <w:rsid w:val="004A6E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21CB-8DD8-46BC-9710-B466162F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McMackin</dc:creator>
  <cp:keywords/>
  <dc:description/>
  <cp:lastModifiedBy>Olivia Robinson</cp:lastModifiedBy>
  <cp:revision>2</cp:revision>
  <cp:lastPrinted>2020-09-10T11:25:00Z</cp:lastPrinted>
  <dcterms:created xsi:type="dcterms:W3CDTF">2020-09-14T12:04:00Z</dcterms:created>
  <dcterms:modified xsi:type="dcterms:W3CDTF">2020-09-14T12:04:00Z</dcterms:modified>
</cp:coreProperties>
</file>